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0E7AB" w14:textId="77777777" w:rsidR="001257A6" w:rsidRDefault="001257A6" w:rsidP="001257A6">
      <w:pPr>
        <w:jc w:val="center"/>
        <w:rPr>
          <w:b/>
          <w:lang w:val="is-IS"/>
        </w:rPr>
      </w:pPr>
      <w:r>
        <w:rPr>
          <w:b/>
          <w:lang w:val="is-IS"/>
        </w:rPr>
        <w:t xml:space="preserve">Umhverfisnefndarfundur </w:t>
      </w:r>
      <w:r>
        <w:rPr>
          <w:b/>
          <w:lang w:val="is-IS"/>
        </w:rPr>
        <w:t>fullorðinna</w:t>
      </w:r>
    </w:p>
    <w:p w14:paraId="1CC4791E" w14:textId="77777777" w:rsidR="001257A6" w:rsidRDefault="001257A6" w:rsidP="001257A6">
      <w:pPr>
        <w:jc w:val="center"/>
        <w:rPr>
          <w:b/>
          <w:lang w:val="is-IS"/>
        </w:rPr>
      </w:pPr>
      <w:r>
        <w:rPr>
          <w:b/>
          <w:lang w:val="is-IS"/>
        </w:rPr>
        <w:t xml:space="preserve">4. janúar 2018 kl. </w:t>
      </w:r>
      <w:r>
        <w:rPr>
          <w:b/>
          <w:lang w:val="is-IS"/>
        </w:rPr>
        <w:t>12:45-13:15</w:t>
      </w:r>
    </w:p>
    <w:p w14:paraId="38674040" w14:textId="77777777" w:rsidR="001257A6" w:rsidRDefault="001257A6" w:rsidP="001257A6">
      <w:pPr>
        <w:jc w:val="center"/>
        <w:rPr>
          <w:b/>
          <w:lang w:val="is-IS"/>
        </w:rPr>
      </w:pPr>
      <w:r>
        <w:rPr>
          <w:b/>
          <w:lang w:val="is-IS"/>
        </w:rPr>
        <w:t>Mættar: Aurelia, Eyrún (ritar fundargerð), Gugga, Guðmunda, Guðný, Guðrún, Ingibjörg, Kristín Ása, Stína, Magga Sigga (í veikindaleyfi), Sigurbjörg og Tedda.</w:t>
      </w:r>
    </w:p>
    <w:p w14:paraId="6C18B49C" w14:textId="77777777" w:rsidR="001257A6" w:rsidRPr="00F14AC0" w:rsidRDefault="001257A6" w:rsidP="001257A6">
      <w:pPr>
        <w:rPr>
          <w:lang w:val="is-IS"/>
        </w:rPr>
      </w:pPr>
      <w:r w:rsidRPr="00F14AC0">
        <w:rPr>
          <w:lang w:val="is-IS"/>
        </w:rPr>
        <w:t xml:space="preserve">Eyrún greinir frá eftirfarandi stöðu: </w:t>
      </w:r>
      <w:bookmarkStart w:id="0" w:name="_GoBack"/>
      <w:bookmarkEnd w:id="0"/>
    </w:p>
    <w:p w14:paraId="0AD5AAF4" w14:textId="77777777" w:rsidR="001257A6" w:rsidRPr="00F14AC0" w:rsidRDefault="001257A6" w:rsidP="001257A6">
      <w:pPr>
        <w:rPr>
          <w:rFonts w:eastAsia="Helvetica" w:cs="Helvetica"/>
          <w:lang w:val="is-IS"/>
        </w:rPr>
      </w:pPr>
      <w:r w:rsidRPr="00F14AC0">
        <w:rPr>
          <w:rFonts w:eastAsia="Helvetica" w:cs="Helvetica"/>
          <w:lang w:val="is-IS"/>
        </w:rPr>
        <w:t xml:space="preserve">Ákveðið var á síðasta umhverfisnefndarfundi fullorðinna að fara yfir umhverfisgátlista grænfánaverkefnisins með börnunum í umhverfisnefndinni, fá fram vangaveltur og hugmyndir að markmiðum og þemum fyrir þetta grænfánatímabil. Nú eru börnin búin að fara yfir þrjá gátlista af 8 sem eru í boði; </w:t>
      </w:r>
      <w:r w:rsidRPr="00F14AC0">
        <w:rPr>
          <w:i/>
          <w:lang w:val="is-IS"/>
        </w:rPr>
        <w:t xml:space="preserve">Neysla og </w:t>
      </w:r>
      <w:r w:rsidRPr="00F14AC0">
        <w:rPr>
          <w:rFonts w:eastAsia="Helvetica" w:cs="Helvetica"/>
          <w:i/>
          <w:lang w:val="is-IS"/>
        </w:rPr>
        <w:t>úrgangur</w:t>
      </w:r>
      <w:r w:rsidRPr="00F14AC0">
        <w:rPr>
          <w:lang w:val="is-IS"/>
        </w:rPr>
        <w:t xml:space="preserve">, </w:t>
      </w:r>
      <w:r w:rsidRPr="00F14AC0">
        <w:rPr>
          <w:rFonts w:eastAsia="Helvetica" w:cs="Helvetica"/>
          <w:i/>
          <w:lang w:val="is-IS"/>
        </w:rPr>
        <w:t xml:space="preserve">Átthagar og landslag </w:t>
      </w:r>
      <w:r w:rsidRPr="00F14AC0">
        <w:rPr>
          <w:rFonts w:eastAsia="Helvetica" w:cs="Helvetica"/>
          <w:lang w:val="is-IS"/>
        </w:rPr>
        <w:t xml:space="preserve">og </w:t>
      </w:r>
      <w:r w:rsidRPr="00F14AC0">
        <w:rPr>
          <w:rFonts w:eastAsia="Helvetica" w:cs="Helvetica"/>
          <w:i/>
          <w:lang w:val="is-IS"/>
        </w:rPr>
        <w:t xml:space="preserve">Lýðheilsa. </w:t>
      </w:r>
      <w:r w:rsidRPr="00F14AC0">
        <w:rPr>
          <w:rFonts w:eastAsia="Helvetica" w:cs="Helvetica"/>
          <w:lang w:val="is-IS"/>
        </w:rPr>
        <w:t xml:space="preserve">Það er of mikið fyrir börnin að fara yfir meira, þetta tekur langan tíma og börnin í umhverfisnefndinni hafa ekki mjög mikla þolinmæði. Ákveðið hefur verið að leggja ekki fleiri gátlista á börnin. </w:t>
      </w:r>
    </w:p>
    <w:p w14:paraId="420C03DE" w14:textId="77777777" w:rsidR="001257A6" w:rsidRPr="00F14AC0" w:rsidRDefault="001257A6" w:rsidP="001257A6">
      <w:pPr>
        <w:rPr>
          <w:rFonts w:eastAsia="Helvetica" w:cs="Helvetica"/>
          <w:lang w:val="is-IS"/>
        </w:rPr>
      </w:pPr>
      <w:r w:rsidRPr="00F14AC0">
        <w:rPr>
          <w:rFonts w:eastAsia="Helvetica" w:cs="Helvetica"/>
          <w:lang w:val="is-IS"/>
        </w:rPr>
        <w:t xml:space="preserve">Á síðasta grænfánatímabili vorum við með þemun átthagar og landslag og lýðheilsu. Við þurfum því eitt nýtt þema fyrir þetta grænfánatímabil. Það verður neysla og úrgangur þar sem þau eru búin að fara yfir þann gátlista. </w:t>
      </w:r>
    </w:p>
    <w:p w14:paraId="61FD4273" w14:textId="77777777" w:rsidR="001257A6" w:rsidRPr="00F14AC0" w:rsidRDefault="001257A6" w:rsidP="001257A6">
      <w:pPr>
        <w:rPr>
          <w:rFonts w:eastAsia="Helvetica" w:cs="Helvetica"/>
          <w:lang w:val="is-IS"/>
        </w:rPr>
      </w:pPr>
      <w:r w:rsidRPr="00F14AC0">
        <w:rPr>
          <w:rFonts w:eastAsia="Helvetica" w:cs="Helvetica"/>
          <w:lang w:val="is-IS"/>
        </w:rPr>
        <w:t xml:space="preserve">Starfsmenn eru til í þetta þema. </w:t>
      </w:r>
    </w:p>
    <w:p w14:paraId="4BEB17B5" w14:textId="77777777" w:rsidR="001257A6" w:rsidRPr="00F14AC0" w:rsidRDefault="001257A6" w:rsidP="001257A6">
      <w:pPr>
        <w:rPr>
          <w:rFonts w:eastAsia="Helvetica" w:cs="Helvetica"/>
          <w:lang w:val="is-IS"/>
        </w:rPr>
      </w:pPr>
      <w:r w:rsidRPr="00F14AC0">
        <w:rPr>
          <w:rFonts w:eastAsia="Helvetica" w:cs="Helvetica"/>
          <w:lang w:val="is-IS"/>
        </w:rPr>
        <w:t xml:space="preserve">Hugmyndir: hvað getum við gert í tengslum við þemað Neysla og úrgangur: </w:t>
      </w:r>
    </w:p>
    <w:p w14:paraId="14F9641B" w14:textId="77777777" w:rsidR="001257A6" w:rsidRPr="00F14AC0" w:rsidRDefault="001257A6" w:rsidP="001257A6">
      <w:pPr>
        <w:pStyle w:val="ListParagraph"/>
        <w:numPr>
          <w:ilvl w:val="0"/>
          <w:numId w:val="1"/>
        </w:numPr>
        <w:rPr>
          <w:lang w:val="is-IS"/>
        </w:rPr>
      </w:pPr>
      <w:r w:rsidRPr="00F14AC0">
        <w:rPr>
          <w:lang w:val="is-IS"/>
        </w:rPr>
        <w:t xml:space="preserve">Taka átak í að henda eins litlum mat og við komumst upp með inni á deildum. Það krefst: </w:t>
      </w:r>
    </w:p>
    <w:p w14:paraId="3E82221F" w14:textId="77777777" w:rsidR="001257A6" w:rsidRPr="00F14AC0" w:rsidRDefault="001257A6" w:rsidP="001257A6">
      <w:pPr>
        <w:pStyle w:val="ListParagraph"/>
        <w:numPr>
          <w:ilvl w:val="1"/>
          <w:numId w:val="1"/>
        </w:numPr>
        <w:rPr>
          <w:lang w:val="is-IS"/>
        </w:rPr>
      </w:pPr>
      <w:r w:rsidRPr="00F14AC0">
        <w:rPr>
          <w:lang w:val="is-IS"/>
        </w:rPr>
        <w:t xml:space="preserve">Vigta hvað við erum að henda miklum mat. – Til að sjá árangur. </w:t>
      </w:r>
    </w:p>
    <w:p w14:paraId="2163CF96" w14:textId="77777777" w:rsidR="001257A6" w:rsidRPr="00F14AC0" w:rsidRDefault="001257A6" w:rsidP="001257A6">
      <w:pPr>
        <w:pStyle w:val="ListParagraph"/>
        <w:numPr>
          <w:ilvl w:val="1"/>
          <w:numId w:val="1"/>
        </w:numPr>
        <w:rPr>
          <w:lang w:val="is-IS"/>
        </w:rPr>
      </w:pPr>
      <w:r w:rsidRPr="00F14AC0">
        <w:rPr>
          <w:lang w:val="is-IS"/>
        </w:rPr>
        <w:t xml:space="preserve">Börnin eftir aldri og þroska læri smá saman að skammta sér sjálf og meta hvað þau þurfa að borða mikið. </w:t>
      </w:r>
    </w:p>
    <w:p w14:paraId="0D1F7C8C" w14:textId="77777777" w:rsidR="001257A6" w:rsidRPr="00F14AC0" w:rsidRDefault="001257A6" w:rsidP="001257A6">
      <w:pPr>
        <w:pStyle w:val="ListParagraph"/>
        <w:numPr>
          <w:ilvl w:val="1"/>
          <w:numId w:val="1"/>
        </w:numPr>
        <w:rPr>
          <w:lang w:val="is-IS"/>
        </w:rPr>
      </w:pPr>
      <w:r w:rsidRPr="00F14AC0">
        <w:rPr>
          <w:lang w:val="is-IS"/>
        </w:rPr>
        <w:t xml:space="preserve">Umræða með börnum eftir aldri og þroska. </w:t>
      </w:r>
    </w:p>
    <w:p w14:paraId="0BF9AC2D" w14:textId="77777777" w:rsidR="001257A6" w:rsidRPr="00F14AC0" w:rsidRDefault="001257A6" w:rsidP="001257A6">
      <w:pPr>
        <w:pStyle w:val="ListParagraph"/>
        <w:numPr>
          <w:ilvl w:val="2"/>
          <w:numId w:val="1"/>
        </w:numPr>
        <w:rPr>
          <w:lang w:val="is-IS"/>
        </w:rPr>
      </w:pPr>
      <w:r w:rsidRPr="00F14AC0">
        <w:rPr>
          <w:lang w:val="is-IS"/>
        </w:rPr>
        <w:t xml:space="preserve">Hvernig tölum við við börnin um matinn? </w:t>
      </w:r>
    </w:p>
    <w:p w14:paraId="044EFF5C" w14:textId="77777777" w:rsidR="001257A6" w:rsidRPr="00F14AC0" w:rsidRDefault="001257A6" w:rsidP="001257A6">
      <w:pPr>
        <w:pStyle w:val="ListParagraph"/>
        <w:numPr>
          <w:ilvl w:val="2"/>
          <w:numId w:val="1"/>
        </w:numPr>
        <w:rPr>
          <w:lang w:val="is-IS"/>
        </w:rPr>
      </w:pPr>
      <w:r w:rsidRPr="00F14AC0">
        <w:rPr>
          <w:lang w:val="is-IS"/>
        </w:rPr>
        <w:t xml:space="preserve">Hvað er neysla? </w:t>
      </w:r>
    </w:p>
    <w:p w14:paraId="65A72B0F" w14:textId="77777777" w:rsidR="001257A6" w:rsidRPr="00F14AC0" w:rsidRDefault="001257A6" w:rsidP="001257A6">
      <w:pPr>
        <w:pStyle w:val="ListParagraph"/>
        <w:numPr>
          <w:ilvl w:val="2"/>
          <w:numId w:val="1"/>
        </w:numPr>
        <w:rPr>
          <w:lang w:val="is-IS"/>
        </w:rPr>
      </w:pPr>
      <w:r w:rsidRPr="00F14AC0">
        <w:rPr>
          <w:lang w:val="is-IS"/>
        </w:rPr>
        <w:t xml:space="preserve">Hvað er úrgangur? </w:t>
      </w:r>
    </w:p>
    <w:p w14:paraId="592BD8F5" w14:textId="77777777" w:rsidR="001257A6" w:rsidRPr="00F14AC0" w:rsidRDefault="001257A6" w:rsidP="001257A6">
      <w:pPr>
        <w:pStyle w:val="ListParagraph"/>
        <w:numPr>
          <w:ilvl w:val="2"/>
          <w:numId w:val="1"/>
        </w:numPr>
        <w:rPr>
          <w:lang w:val="is-IS"/>
        </w:rPr>
      </w:pPr>
      <w:r w:rsidRPr="00F14AC0">
        <w:rPr>
          <w:lang w:val="is-IS"/>
        </w:rPr>
        <w:t xml:space="preserve">Passa að þetta snúist ekki upp í andhverfu sína. Börnin mega borða þangað til þau eru södd. Ef þau eru södd og hafa fengið sér of mikið er betra að henda afganginum og gefa hænunum í stað þess að borða yfir sig. </w:t>
      </w:r>
    </w:p>
    <w:p w14:paraId="022F082C" w14:textId="77777777" w:rsidR="001257A6" w:rsidRPr="00F14AC0" w:rsidRDefault="001257A6" w:rsidP="001257A6">
      <w:pPr>
        <w:pStyle w:val="ListParagraph"/>
        <w:numPr>
          <w:ilvl w:val="1"/>
          <w:numId w:val="1"/>
        </w:numPr>
        <w:rPr>
          <w:lang w:val="is-IS"/>
        </w:rPr>
      </w:pPr>
      <w:r w:rsidRPr="00F14AC0">
        <w:rPr>
          <w:lang w:val="is-IS"/>
        </w:rPr>
        <w:t xml:space="preserve">Finna slagorð sem við getum sagt við börnin til að minna þau á að henda eins litlum mat og mögulegt er. </w:t>
      </w:r>
    </w:p>
    <w:p w14:paraId="6159394E" w14:textId="77777777" w:rsidR="001257A6" w:rsidRPr="00F14AC0" w:rsidRDefault="001257A6" w:rsidP="001257A6">
      <w:pPr>
        <w:pStyle w:val="ListParagraph"/>
        <w:numPr>
          <w:ilvl w:val="0"/>
          <w:numId w:val="1"/>
        </w:numPr>
        <w:rPr>
          <w:lang w:val="is-IS"/>
        </w:rPr>
      </w:pPr>
      <w:r w:rsidRPr="00F14AC0">
        <w:rPr>
          <w:lang w:val="is-IS"/>
        </w:rPr>
        <w:t xml:space="preserve">Mold og afgangar – látið rotna. Hvað verður úr afgangsmat? </w:t>
      </w:r>
    </w:p>
    <w:p w14:paraId="36F83D74" w14:textId="77777777" w:rsidR="001257A6" w:rsidRPr="00F14AC0" w:rsidRDefault="001257A6" w:rsidP="001257A6">
      <w:pPr>
        <w:pStyle w:val="ListParagraph"/>
        <w:numPr>
          <w:ilvl w:val="0"/>
          <w:numId w:val="1"/>
        </w:numPr>
        <w:rPr>
          <w:lang w:val="is-IS"/>
        </w:rPr>
      </w:pPr>
      <w:r w:rsidRPr="00F14AC0">
        <w:rPr>
          <w:lang w:val="is-IS"/>
        </w:rPr>
        <w:t xml:space="preserve">Grafa holu – setja niður bananahýði og skeið – hvað rotnar? </w:t>
      </w:r>
    </w:p>
    <w:p w14:paraId="6C5A6CFF" w14:textId="77777777" w:rsidR="001257A6" w:rsidRPr="00F14AC0" w:rsidRDefault="001257A6" w:rsidP="001257A6">
      <w:pPr>
        <w:pStyle w:val="ListParagraph"/>
        <w:numPr>
          <w:ilvl w:val="0"/>
          <w:numId w:val="1"/>
        </w:numPr>
        <w:rPr>
          <w:lang w:val="is-IS"/>
        </w:rPr>
      </w:pPr>
      <w:r w:rsidRPr="00F14AC0">
        <w:rPr>
          <w:lang w:val="is-IS"/>
        </w:rPr>
        <w:t xml:space="preserve">Verður að vera áþreifanlegt – sjáanlegt fyrir börnin. </w:t>
      </w:r>
    </w:p>
    <w:p w14:paraId="64145504" w14:textId="77777777" w:rsidR="001257A6" w:rsidRPr="00F14AC0" w:rsidRDefault="001257A6" w:rsidP="001257A6">
      <w:pPr>
        <w:pStyle w:val="ListParagraph"/>
        <w:numPr>
          <w:ilvl w:val="1"/>
          <w:numId w:val="1"/>
        </w:numPr>
      </w:pPr>
      <w:r w:rsidRPr="00F14AC0">
        <w:rPr>
          <w:lang w:val="is-IS"/>
        </w:rPr>
        <w:t>T.d. gera aftur ruslaskrímsli úr ruslinu sem við tínum úti.</w:t>
      </w:r>
      <w:r w:rsidRPr="00F14AC0">
        <w:t xml:space="preserve"> </w:t>
      </w:r>
    </w:p>
    <w:p w14:paraId="7B0E6752" w14:textId="77777777" w:rsidR="001257A6" w:rsidRPr="00F14AC0" w:rsidRDefault="001257A6" w:rsidP="001257A6">
      <w:pPr>
        <w:rPr>
          <w:lang w:val="is-IS"/>
        </w:rPr>
      </w:pPr>
      <w:r w:rsidRPr="00F14AC0">
        <w:rPr>
          <w:lang w:val="is-IS"/>
        </w:rPr>
        <w:t xml:space="preserve">Farið var yfir hugmyndir um hvað leikskólar geta gert á bls. 34 í handbókinni Á grænni grein, umhverfisvitund og sjálfbærni. </w:t>
      </w:r>
    </w:p>
    <w:p w14:paraId="729EB211" w14:textId="77777777" w:rsidR="001257A6" w:rsidRPr="00F14AC0" w:rsidRDefault="001257A6" w:rsidP="001257A6">
      <w:pPr>
        <w:pStyle w:val="ListParagraph"/>
        <w:numPr>
          <w:ilvl w:val="0"/>
          <w:numId w:val="2"/>
        </w:numPr>
        <w:rPr>
          <w:lang w:val="is-IS"/>
        </w:rPr>
      </w:pPr>
      <w:r w:rsidRPr="00F14AC0">
        <w:rPr>
          <w:lang w:val="is-IS"/>
        </w:rPr>
        <w:lastRenderedPageBreak/>
        <w:t xml:space="preserve">Endurnota og endurnýta eins og frekast er kostur – Það erum við að gera nú þegar og umræðan var á þann veg að ekki væri hægt að gera meira í því. </w:t>
      </w:r>
    </w:p>
    <w:p w14:paraId="4D222AFD" w14:textId="77777777" w:rsidR="001257A6" w:rsidRPr="00F14AC0" w:rsidRDefault="001257A6" w:rsidP="001257A6">
      <w:pPr>
        <w:pStyle w:val="ListParagraph"/>
        <w:numPr>
          <w:ilvl w:val="0"/>
          <w:numId w:val="2"/>
        </w:numPr>
        <w:rPr>
          <w:lang w:val="is-IS"/>
        </w:rPr>
      </w:pPr>
      <w:r w:rsidRPr="00F14AC0">
        <w:rPr>
          <w:lang w:val="is-IS"/>
        </w:rPr>
        <w:t xml:space="preserve">Nota endingargóða hluti og gera við það sem skemmist – Við erum að því. </w:t>
      </w:r>
    </w:p>
    <w:p w14:paraId="32D80CA5" w14:textId="77777777" w:rsidR="001257A6" w:rsidRPr="00F14AC0" w:rsidRDefault="001257A6" w:rsidP="001257A6">
      <w:pPr>
        <w:pStyle w:val="ListParagraph"/>
        <w:numPr>
          <w:ilvl w:val="0"/>
          <w:numId w:val="2"/>
        </w:numPr>
        <w:rPr>
          <w:lang w:val="is-IS"/>
        </w:rPr>
      </w:pPr>
      <w:r w:rsidRPr="00F14AC0">
        <w:rPr>
          <w:lang w:val="is-IS"/>
        </w:rPr>
        <w:t xml:space="preserve">Hafa grænmetisgarð við skólann – Starfsfólk telur þetta fullreynt. Það var reynt að hafa kartöflugarð utan skólalóðar sem gekk illa og var mikil aukavinna fyrir starfsfólk. </w:t>
      </w:r>
    </w:p>
    <w:p w14:paraId="2569DC87" w14:textId="77777777" w:rsidR="001257A6" w:rsidRPr="00F14AC0" w:rsidRDefault="001257A6" w:rsidP="001257A6">
      <w:pPr>
        <w:pStyle w:val="ListParagraph"/>
        <w:numPr>
          <w:ilvl w:val="0"/>
          <w:numId w:val="2"/>
        </w:numPr>
        <w:rPr>
          <w:lang w:val="is-IS"/>
        </w:rPr>
      </w:pPr>
      <w:r w:rsidRPr="00F14AC0">
        <w:rPr>
          <w:lang w:val="is-IS"/>
        </w:rPr>
        <w:t xml:space="preserve">Hafa fataskiptamarkað og/eða flóaskiptamarkað í skólanum – Ákveðið var að endurvekja skiptibókahilluna. Finna til bækur í hana og auglýsa. Annar markaður var ekki ræddur. </w:t>
      </w:r>
    </w:p>
    <w:p w14:paraId="693DDE90" w14:textId="77777777" w:rsidR="001257A6" w:rsidRPr="00F14AC0" w:rsidRDefault="001257A6" w:rsidP="001257A6">
      <w:pPr>
        <w:pStyle w:val="ListParagraph"/>
        <w:numPr>
          <w:ilvl w:val="0"/>
          <w:numId w:val="2"/>
        </w:numPr>
        <w:rPr>
          <w:lang w:val="is-IS"/>
        </w:rPr>
      </w:pPr>
      <w:r w:rsidRPr="00F14AC0">
        <w:rPr>
          <w:lang w:val="is-IS"/>
        </w:rPr>
        <w:t xml:space="preserve">Hafa skólann plastpokalausan – Við höfum saumað plastpoka fyrir óhrein föt. Notum plastpoka þegar við sendum heim listaverk og blöð úr skúffu. Hvað getum við gert í því? Matráður fékk það verkefni að ræða við Einarsbúð um fjölnota kassa í stað pappakassanna sem við þurfum svo að brjóta saman og borga fyrir urðun. </w:t>
      </w:r>
    </w:p>
    <w:p w14:paraId="05902B02" w14:textId="77777777" w:rsidR="001257A6" w:rsidRPr="00F14AC0" w:rsidRDefault="001257A6" w:rsidP="001257A6">
      <w:pPr>
        <w:pStyle w:val="ListParagraph"/>
        <w:numPr>
          <w:ilvl w:val="0"/>
          <w:numId w:val="2"/>
        </w:numPr>
        <w:rPr>
          <w:lang w:val="is-IS"/>
        </w:rPr>
      </w:pPr>
      <w:r w:rsidRPr="00F14AC0">
        <w:rPr>
          <w:lang w:val="is-IS"/>
        </w:rPr>
        <w:t xml:space="preserve">Hafa helst ekkert almennt rusl og senda ekkert í förgun eða urðun – Umræða um hvað er í almennu rusli – Það eru handþurrkur og snýtibréf. Snýtibréfin mega fara í maíspoka og brúnu tunnuna. Prófum að setja tunnu undir maíspoka á hverja deild og kannski við inngang, sjá hvernig gengur. Fækka ruslatunnum. Eyrún ræðir við ræstitækni um þörf fyrir poka í ruslutunnunum og hverju er verið að henda? </w:t>
      </w:r>
    </w:p>
    <w:p w14:paraId="06CEA666" w14:textId="77777777" w:rsidR="001257A6" w:rsidRPr="00F14AC0" w:rsidRDefault="001257A6" w:rsidP="001257A6">
      <w:pPr>
        <w:pStyle w:val="ListParagraph"/>
        <w:numPr>
          <w:ilvl w:val="0"/>
          <w:numId w:val="2"/>
        </w:numPr>
        <w:rPr>
          <w:lang w:val="is-IS"/>
        </w:rPr>
      </w:pPr>
      <w:r w:rsidRPr="00F14AC0">
        <w:rPr>
          <w:lang w:val="is-IS"/>
        </w:rPr>
        <w:t xml:space="preserve">Nota taubleyjur – Við sköffum ekki taubleyjur fyrir börnin, en þau mega vera með taubleyjur ef foreldrar óska eftir því. </w:t>
      </w:r>
    </w:p>
    <w:p w14:paraId="40D25326" w14:textId="77777777" w:rsidR="001257A6" w:rsidRPr="00F14AC0" w:rsidRDefault="001257A6" w:rsidP="001257A6">
      <w:pPr>
        <w:pStyle w:val="ListParagraph"/>
        <w:numPr>
          <w:ilvl w:val="0"/>
          <w:numId w:val="2"/>
        </w:numPr>
        <w:rPr>
          <w:lang w:val="is-IS"/>
        </w:rPr>
      </w:pPr>
      <w:r w:rsidRPr="00F14AC0">
        <w:rPr>
          <w:lang w:val="is-IS"/>
        </w:rPr>
        <w:t xml:space="preserve">Molta lífrænar matarleifar – sveitarfélag er með brúna tunnu og sér um að molta, svo kemur molta hér á hverju vori sem við getum sótt og notað. Svo ekki þörf á að standa í þeirri vinnu í leikskólanum. </w:t>
      </w:r>
    </w:p>
    <w:p w14:paraId="5FCCA634" w14:textId="77777777" w:rsidR="001257A6" w:rsidRPr="00F14AC0" w:rsidRDefault="001257A6" w:rsidP="001257A6">
      <w:pPr>
        <w:rPr>
          <w:lang w:val="is-IS"/>
        </w:rPr>
      </w:pPr>
      <w:r w:rsidRPr="00F14AC0">
        <w:rPr>
          <w:lang w:val="is-IS"/>
        </w:rPr>
        <w:t xml:space="preserve">Ekki náðist að fara yfir fleiri punkta. </w:t>
      </w:r>
    </w:p>
    <w:p w14:paraId="49110B15" w14:textId="77777777" w:rsidR="001257A6" w:rsidRPr="00F14AC0" w:rsidRDefault="001257A6" w:rsidP="001257A6">
      <w:pPr>
        <w:pStyle w:val="ListParagraph"/>
        <w:numPr>
          <w:ilvl w:val="0"/>
          <w:numId w:val="2"/>
        </w:numPr>
        <w:rPr>
          <w:lang w:val="is-IS"/>
        </w:rPr>
      </w:pPr>
      <w:r w:rsidRPr="00F14AC0">
        <w:rPr>
          <w:lang w:val="is-IS"/>
        </w:rPr>
        <w:t xml:space="preserve">Fá neysluvörur úr, eða sem næst, heimabyggð – Ekki gafst tími til að ræða. Punktur sendur til matráðs. </w:t>
      </w:r>
    </w:p>
    <w:p w14:paraId="2DE2F793" w14:textId="77777777" w:rsidR="001257A6" w:rsidRPr="00F14AC0" w:rsidRDefault="001257A6" w:rsidP="001257A6">
      <w:pPr>
        <w:pStyle w:val="ListParagraph"/>
        <w:numPr>
          <w:ilvl w:val="0"/>
          <w:numId w:val="2"/>
        </w:numPr>
        <w:rPr>
          <w:lang w:val="is-IS"/>
        </w:rPr>
      </w:pPr>
      <w:r w:rsidRPr="00F14AC0">
        <w:rPr>
          <w:lang w:val="is-IS"/>
        </w:rPr>
        <w:t xml:space="preserve">Neyta árstíðarbundins matar – ekki gafst tími til að ræða. Punktur sendur til matráðs. </w:t>
      </w:r>
    </w:p>
    <w:p w14:paraId="77409F29" w14:textId="77777777" w:rsidR="001257A6" w:rsidRPr="00F14AC0" w:rsidRDefault="001257A6" w:rsidP="001257A6">
      <w:pPr>
        <w:rPr>
          <w:lang w:val="is-IS"/>
        </w:rPr>
      </w:pPr>
    </w:p>
    <w:p w14:paraId="0526E328" w14:textId="77777777" w:rsidR="000A68BC" w:rsidRDefault="001257A6" w:rsidP="001257A6">
      <w:r w:rsidRPr="00F14AC0">
        <w:rPr>
          <w:lang w:val="is-IS"/>
        </w:rPr>
        <w:t>Markmið þurfa að vinnast áfram hratt og örugglega. Setja niður mælanleg markmið út frá umræðunni og þemanu. Tekið fyrir á næsta deildarstjórafundi.</w:t>
      </w:r>
    </w:p>
    <w:sectPr w:rsidR="000A68BC" w:rsidSect="001073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4749"/>
    <w:multiLevelType w:val="hybridMultilevel"/>
    <w:tmpl w:val="050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B63F28"/>
    <w:multiLevelType w:val="hybridMultilevel"/>
    <w:tmpl w:val="233C0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A6"/>
    <w:rsid w:val="00107398"/>
    <w:rsid w:val="001257A6"/>
    <w:rsid w:val="00597D26"/>
    <w:rsid w:val="00DF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91E9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A6"/>
    <w:pPr>
      <w:spacing w:before="240"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Macintosh Word</Application>
  <DocSecurity>0</DocSecurity>
  <Lines>29</Lines>
  <Paragraphs>8</Paragraphs>
  <ScaleCrop>false</ScaleCrop>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Eyrún Jóna Reynisdóttir</dc:creator>
  <cp:keywords/>
  <dc:description/>
  <cp:lastModifiedBy>Eyrún Jóna Reynisdóttir</cp:lastModifiedBy>
  <cp:revision>1</cp:revision>
  <dcterms:created xsi:type="dcterms:W3CDTF">2018-01-16T12:47:00Z</dcterms:created>
  <dcterms:modified xsi:type="dcterms:W3CDTF">2018-01-16T12:48:00Z</dcterms:modified>
</cp:coreProperties>
</file>