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10D1C" w14:textId="77777777" w:rsidR="00365FF0" w:rsidRPr="00190AC2" w:rsidRDefault="00190AC2" w:rsidP="00190A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90AC2">
        <w:rPr>
          <w:rFonts w:ascii="Times New Roman" w:hAnsi="Times New Roman" w:cs="Times New Roman"/>
          <w:b/>
          <w:sz w:val="36"/>
          <w:szCs w:val="36"/>
        </w:rPr>
        <w:t>Foreldrafélag leik- og grunnskóla Hvalfjarðarsveitar</w:t>
      </w:r>
    </w:p>
    <w:p w14:paraId="76A0D8CA" w14:textId="77777777" w:rsidR="00190AC2" w:rsidRDefault="00190AC2" w:rsidP="00190A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AC2">
        <w:rPr>
          <w:rFonts w:ascii="Times New Roman" w:hAnsi="Times New Roman" w:cs="Times New Roman"/>
          <w:b/>
          <w:sz w:val="36"/>
          <w:szCs w:val="36"/>
        </w:rPr>
        <w:t xml:space="preserve">Fundur 3. apríl 2018 kl 20:30 </w:t>
      </w:r>
    </w:p>
    <w:p w14:paraId="13A9B39F" w14:textId="77777777" w:rsidR="005251AC" w:rsidRPr="005251AC" w:rsidRDefault="005251AC" w:rsidP="00190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Fundinn sátu: Elín Ósk Gunnarsdóttir, Marie Greve Rasmussen, Anna Rósa Guðmundsdóttir, Ásta Jóna Ásmundardóttir, Inga María Sigurðardóttir og Fjóla Lind Guðnadóttir</w:t>
      </w:r>
    </w:p>
    <w:p w14:paraId="705CA683" w14:textId="77777777" w:rsidR="00190AC2" w:rsidRDefault="00190AC2" w:rsidP="00190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Mál á dagskrá: </w:t>
      </w:r>
    </w:p>
    <w:p w14:paraId="2D6CE1EF" w14:textId="77777777" w:rsidR="00190AC2" w:rsidRDefault="00190AC2" w:rsidP="00190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Skóladagatöl til umsagnar: Engar athugasemdir, almenn ánægja með samræmi milli leik og grunnskólans í starfsdögum.</w:t>
      </w:r>
    </w:p>
    <w:p w14:paraId="4524487E" w14:textId="77777777" w:rsidR="005251AC" w:rsidRDefault="005251AC" w:rsidP="00190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Bílstólar fyrir yngstu börnin í skólarútur: </w:t>
      </w:r>
      <w:r w:rsidR="00F81D90">
        <w:rPr>
          <w:rFonts w:ascii="Times New Roman" w:hAnsi="Times New Roman" w:cs="Times New Roman"/>
          <w:sz w:val="28"/>
          <w:szCs w:val="28"/>
        </w:rPr>
        <w:t xml:space="preserve">Okkur hefur verið bent á að þrýsta á fræðslu- og skólanefnd og sveitastjórn um að útvega sessur með </w:t>
      </w:r>
      <w:r w:rsidR="00F81D90" w:rsidRPr="00671F27">
        <w:rPr>
          <w:rFonts w:ascii="Times New Roman" w:hAnsi="Times New Roman" w:cs="Times New Roman"/>
          <w:sz w:val="28"/>
          <w:szCs w:val="28"/>
        </w:rPr>
        <w:t xml:space="preserve">baki fyrir þau börn sem eru ekki orðin nógu stór til að sitja bara í sætinu í bílnum/rútunni. Við gerum okkur grein um það að þetta getur verið erfitt í framkvæmd þar sem það er margt sem þarf að huga að. Það er okkar von að öryggi barnanna í rútunum verði vel skoðað. </w:t>
      </w:r>
    </w:p>
    <w:p w14:paraId="1BFDEC3B" w14:textId="77777777" w:rsidR="00671F27" w:rsidRPr="001E5B02" w:rsidRDefault="001E5B02" w:rsidP="001E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Einelti í Heiðarskóla: Samkvæmt ytra mati og skólapúlsinum er einelti yfir meðaltali í skólanum okkar. </w:t>
      </w:r>
      <w:r w:rsidR="00766043">
        <w:rPr>
          <w:rFonts w:ascii="Times New Roman" w:hAnsi="Times New Roman" w:cs="Times New Roman"/>
          <w:sz w:val="28"/>
          <w:szCs w:val="28"/>
        </w:rPr>
        <w:t xml:space="preserve">Það bendir til þess að það þurfi að yfirfara verkferla og vinnulag og skoða hvað er hægt að færa til betri vegar. </w:t>
      </w:r>
      <w:r>
        <w:rPr>
          <w:rFonts w:ascii="Times New Roman" w:hAnsi="Times New Roman" w:cs="Times New Roman"/>
          <w:sz w:val="28"/>
          <w:szCs w:val="28"/>
        </w:rPr>
        <w:t xml:space="preserve">Eftirliti með börnunum </w:t>
      </w:r>
      <w:r w:rsidR="00766043">
        <w:rPr>
          <w:rFonts w:ascii="Times New Roman" w:hAnsi="Times New Roman" w:cs="Times New Roman"/>
          <w:sz w:val="28"/>
          <w:szCs w:val="28"/>
        </w:rPr>
        <w:t>virðist</w:t>
      </w:r>
      <w:r>
        <w:rPr>
          <w:rFonts w:ascii="Times New Roman" w:hAnsi="Times New Roman" w:cs="Times New Roman"/>
          <w:sz w:val="28"/>
          <w:szCs w:val="28"/>
        </w:rPr>
        <w:t xml:space="preserve"> ábótavant m.a. á skólalóð og í skólarútu. Það er okkar von að </w:t>
      </w:r>
      <w:r w:rsidR="004A56F5">
        <w:rPr>
          <w:rFonts w:ascii="Times New Roman" w:hAnsi="Times New Roman" w:cs="Times New Roman"/>
          <w:sz w:val="28"/>
          <w:szCs w:val="28"/>
        </w:rPr>
        <w:t>skólayfirvöld taki vel á þessu ljóta vandamáli og nái að uppræta einelti eins og kostur 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5C60D5" w14:textId="77777777" w:rsidR="00CC389D" w:rsidRPr="00671F27" w:rsidRDefault="00CC389D" w:rsidP="00CC3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F27">
        <w:rPr>
          <w:rFonts w:ascii="Times New Roman" w:hAnsi="Times New Roman" w:cs="Times New Roman"/>
          <w:sz w:val="28"/>
          <w:szCs w:val="28"/>
        </w:rPr>
        <w:t xml:space="preserve">Danssýningin í Heiðarskóla var aðeins rædd, svo virðist sem danssýningin </w:t>
      </w:r>
      <w:r w:rsidR="004A56F5">
        <w:rPr>
          <w:rFonts w:ascii="Times New Roman" w:hAnsi="Times New Roman" w:cs="Times New Roman"/>
          <w:sz w:val="28"/>
          <w:szCs w:val="28"/>
        </w:rPr>
        <w:t xml:space="preserve">valdi </w:t>
      </w:r>
      <w:r w:rsidR="00F253B2">
        <w:rPr>
          <w:rFonts w:ascii="Times New Roman" w:hAnsi="Times New Roman" w:cs="Times New Roman"/>
          <w:sz w:val="28"/>
          <w:szCs w:val="28"/>
        </w:rPr>
        <w:t>sumum</w:t>
      </w:r>
      <w:r w:rsidR="004A56F5">
        <w:rPr>
          <w:rFonts w:ascii="Times New Roman" w:hAnsi="Times New Roman" w:cs="Times New Roman"/>
          <w:sz w:val="28"/>
          <w:szCs w:val="28"/>
        </w:rPr>
        <w:t xml:space="preserve"> börnum miklum kvíða. Skoða þarf í framhaldinu hvort eða hverju þarf að breyta í tengslum við sýningar (breyta fyrirkomulagi? Hætta þeim? Skoða undirbúning betur fyrir sýningar?). Að því sögðu skal tekið fram að mikil ánægja er með danskennsluna sem slíka, umræðan snerti foreldrasýninguna</w:t>
      </w:r>
      <w:r w:rsidR="00575DD5">
        <w:rPr>
          <w:rFonts w:ascii="Times New Roman" w:hAnsi="Times New Roman" w:cs="Times New Roman"/>
          <w:sz w:val="28"/>
          <w:szCs w:val="28"/>
        </w:rPr>
        <w:t xml:space="preserve"> bara</w:t>
      </w:r>
      <w:r w:rsidR="004A56F5">
        <w:rPr>
          <w:rFonts w:ascii="Times New Roman" w:hAnsi="Times New Roman" w:cs="Times New Roman"/>
          <w:sz w:val="28"/>
          <w:szCs w:val="28"/>
        </w:rPr>
        <w:t>.</w:t>
      </w:r>
      <w:r w:rsidR="005251AC" w:rsidRPr="00671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BBD92" w14:textId="77777777" w:rsidR="005251AC" w:rsidRDefault="005251AC" w:rsidP="00CC3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Vorhátíðin verður 22. maí kl 17-19 í Fannahlíð, verið er að skipuleggja, athuga með atriði o.fl. </w:t>
      </w:r>
    </w:p>
    <w:p w14:paraId="2DA45CFC" w14:textId="77777777" w:rsidR="005251AC" w:rsidRPr="005251AC" w:rsidRDefault="005251AC" w:rsidP="0052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Fundi slitið kl. 23:00 </w:t>
      </w:r>
    </w:p>
    <w:sectPr w:rsidR="005251AC" w:rsidRPr="0052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E2591"/>
    <w:multiLevelType w:val="hybridMultilevel"/>
    <w:tmpl w:val="6BB6829E"/>
    <w:lvl w:ilvl="0" w:tplc="F16EB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C2"/>
    <w:rsid w:val="00025322"/>
    <w:rsid w:val="00190AC2"/>
    <w:rsid w:val="001E5B02"/>
    <w:rsid w:val="00365FF0"/>
    <w:rsid w:val="003D36CC"/>
    <w:rsid w:val="004A56F5"/>
    <w:rsid w:val="005251AC"/>
    <w:rsid w:val="00575DD5"/>
    <w:rsid w:val="00671F27"/>
    <w:rsid w:val="00766043"/>
    <w:rsid w:val="008851F8"/>
    <w:rsid w:val="00914449"/>
    <w:rsid w:val="00CC389D"/>
    <w:rsid w:val="00E463FB"/>
    <w:rsid w:val="00F253B2"/>
    <w:rsid w:val="00F66E43"/>
    <w:rsid w:val="00F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50798"/>
  <w15:docId w15:val="{DC7DC4AC-7F9F-45F8-94E9-58F656B9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</dc:creator>
  <cp:lastModifiedBy>Eyrún Jóna Reynisdóttir</cp:lastModifiedBy>
  <cp:revision>2</cp:revision>
  <dcterms:created xsi:type="dcterms:W3CDTF">2018-04-04T14:25:00Z</dcterms:created>
  <dcterms:modified xsi:type="dcterms:W3CDTF">2018-04-04T14:25:00Z</dcterms:modified>
</cp:coreProperties>
</file>